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3900"/>
        <w:gridCol w:w="3900"/>
        <w:gridCol w:w="3900"/>
      </w:tblGrid>
      <w:tr w:rsidR="006A7097" w:rsidRPr="006925C7" w14:paraId="70EE2386" w14:textId="77777777" w:rsidTr="006A7097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21C038D" w14:textId="77777777" w:rsidR="006A7097" w:rsidRPr="006925C7" w:rsidRDefault="006A7097" w:rsidP="00A9730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7C0E928" w14:textId="77777777" w:rsidR="006A7097" w:rsidRPr="006925C7" w:rsidRDefault="006A7097" w:rsidP="00A9730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manager financiËn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EBD481A" w14:textId="77777777" w:rsidR="006A7097" w:rsidRPr="006925C7" w:rsidRDefault="006A7097" w:rsidP="00A9730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manager financiËn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E83CA22" w14:textId="77777777" w:rsidR="006A7097" w:rsidRPr="006925C7" w:rsidRDefault="006A7097" w:rsidP="00A9730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manager financiËn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III</w:t>
            </w:r>
          </w:p>
        </w:tc>
      </w:tr>
      <w:tr w:rsidR="006A7097" w:rsidRPr="004C3EC4" w14:paraId="575489DB" w14:textId="77777777" w:rsidTr="006A7097"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7AD5B177" w14:textId="77777777" w:rsidR="006A7097" w:rsidRPr="00521AEC" w:rsidRDefault="006A7097" w:rsidP="00A97308">
            <w:pPr>
              <w:spacing w:line="160" w:lineRule="atLeast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Diversificatie van de organisatie</w:t>
            </w:r>
          </w:p>
          <w:p w14:paraId="73062C78" w14:textId="77777777" w:rsidR="006A7097" w:rsidRPr="00521AEC" w:rsidRDefault="006A7097" w:rsidP="00A97308">
            <w:pPr>
              <w:spacing w:line="160" w:lineRule="atLeast"/>
              <w:rPr>
                <w:b/>
                <w:i/>
                <w:color w:val="B80526"/>
                <w:sz w:val="16"/>
                <w:lang w:bidi="x-none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E4FCBE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Groot zelfstandig bakkerijbedrijf met productiefaciliteiten.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1C0D652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Idem manager financiën I + winkels die apart aandacht nodig hebben en als afzonderlijke entiteiten in de administratie zijn opgenomen.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EAE4B4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 xml:space="preserve">Idem manager financiën II + onderdeel van een internationale keten </w:t>
            </w:r>
            <w:proofErr w:type="spellStart"/>
            <w:r w:rsidRPr="00232407">
              <w:rPr>
                <w:color w:val="auto"/>
                <w:sz w:val="16"/>
                <w:lang w:bidi="x-none"/>
              </w:rPr>
              <w:t>danwel</w:t>
            </w:r>
            <w:proofErr w:type="spellEnd"/>
            <w:r w:rsidRPr="00232407">
              <w:rPr>
                <w:color w:val="auto"/>
                <w:sz w:val="16"/>
                <w:lang w:bidi="x-none"/>
              </w:rPr>
              <w:t xml:space="preserve"> vestigingen/winkels in het buitenland.</w:t>
            </w:r>
          </w:p>
        </w:tc>
      </w:tr>
      <w:tr w:rsidR="006A7097" w:rsidRPr="004C3EC4" w14:paraId="2A0DA74D" w14:textId="77777777" w:rsidTr="006A7097">
        <w:tc>
          <w:tcPr>
            <w:tcW w:w="1976" w:type="dxa"/>
            <w:shd w:val="clear" w:color="auto" w:fill="auto"/>
          </w:tcPr>
          <w:p w14:paraId="613986CD" w14:textId="77777777" w:rsidR="006A7097" w:rsidRPr="0036769F" w:rsidRDefault="006A7097" w:rsidP="00A97308">
            <w:pPr>
              <w:spacing w:line="160" w:lineRule="atLeast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Omvang/diversiteit afdeling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76F5440E" w14:textId="77777777" w:rsidR="006A7097" w:rsidRPr="00232407" w:rsidRDefault="006A7097" w:rsidP="00A97308">
            <w:pPr>
              <w:spacing w:line="160" w:lineRule="atLeast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5 tot 8 (parttime) medewerkers.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3A40C845" w14:textId="77777777" w:rsidR="006A7097" w:rsidRPr="00232407" w:rsidRDefault="006A7097" w:rsidP="00A97308">
            <w:pPr>
              <w:spacing w:line="160" w:lineRule="atLeast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8 tot 10 (parttime) medewerkers.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624FCA38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10 tot 15 (parttime) medewerkers.</w:t>
            </w:r>
          </w:p>
        </w:tc>
      </w:tr>
      <w:tr w:rsidR="006A7097" w:rsidRPr="004C3EC4" w14:paraId="54282E5F" w14:textId="77777777" w:rsidTr="006A7097">
        <w:tc>
          <w:tcPr>
            <w:tcW w:w="1976" w:type="dxa"/>
            <w:shd w:val="clear" w:color="auto" w:fill="auto"/>
          </w:tcPr>
          <w:p w14:paraId="68D81075" w14:textId="77777777" w:rsidR="006A7097" w:rsidRPr="0036769F" w:rsidRDefault="006A7097" w:rsidP="00A97308">
            <w:pPr>
              <w:spacing w:line="160" w:lineRule="atLeast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adviesrol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43FC5064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Samenwerkend:</w:t>
            </w:r>
          </w:p>
          <w:p w14:paraId="41A4D7C8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Leveren van (ad hoc-)informatie gericht op doorrekenen alternatieven in het kader van de financiële planning (budgettering, begroting) en de verklaring van operationele resultaten.</w:t>
            </w:r>
          </w:p>
          <w:p w14:paraId="6BF6EA1F" w14:textId="77777777" w:rsidR="006A7097" w:rsidRPr="00232407" w:rsidRDefault="006A7097" w:rsidP="00A97308">
            <w:pPr>
              <w:spacing w:line="160" w:lineRule="atLeast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Algemene analyse van resultaten.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7A8098A0" w14:textId="77777777" w:rsidR="006A7097" w:rsidRPr="00232407" w:rsidRDefault="006A7097" w:rsidP="00A97308">
            <w:pPr>
              <w:spacing w:line="160" w:lineRule="atLeast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Adviserend/sparrend:</w:t>
            </w:r>
          </w:p>
          <w:p w14:paraId="326C2B96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Sparren (op tactisch niveau) met directie en management in het kader van de financiële planning (budgetten, afzetprognoses e.d.) en de verklaring van de operationele resultaten.</w:t>
            </w:r>
          </w:p>
          <w:p w14:paraId="7AD0DDE6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Analyse van toekomstscenario’s en resultaten op vestigings- en corporate-niveau.</w:t>
            </w:r>
          </w:p>
          <w:p w14:paraId="39DDBA8A" w14:textId="77777777" w:rsidR="006A7097" w:rsidRPr="00232407" w:rsidRDefault="006A7097" w:rsidP="00A97308">
            <w:pPr>
              <w:spacing w:line="160" w:lineRule="atLeast"/>
              <w:rPr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A4A0EE3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5629CA45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Idem manager financiën II + businesspartner op strategisch niveau.</w:t>
            </w:r>
          </w:p>
          <w:p w14:paraId="1C418E90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1A06E775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15EA2F60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Idem manager financiën II, waarbij de internationale setting complicerend werkt door verschil in financieel denkkader.</w:t>
            </w:r>
          </w:p>
        </w:tc>
      </w:tr>
      <w:tr w:rsidR="006A7097" w:rsidRPr="004C3EC4" w14:paraId="13A335A7" w14:textId="77777777" w:rsidTr="006A7097">
        <w:tc>
          <w:tcPr>
            <w:tcW w:w="1976" w:type="dxa"/>
            <w:shd w:val="clear" w:color="auto" w:fill="auto"/>
          </w:tcPr>
          <w:p w14:paraId="2487CAB4" w14:textId="77777777" w:rsidR="006A7097" w:rsidRDefault="006A7097" w:rsidP="00A97308">
            <w:pPr>
              <w:spacing w:line="160" w:lineRule="atLeast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Complexiteit administratie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8782D37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Directie/management stuurt op algemene cijfers.</w:t>
            </w:r>
          </w:p>
          <w:p w14:paraId="056B57F2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Overzichtelijke inrichting administratie en rekeningenschema.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0219A4E7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Directie/management stuurt op details, waardoor diepgaande analyses nodig zijn.</w:t>
            </w:r>
          </w:p>
          <w:p w14:paraId="2CD7D80F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Complexe administratie met een zeer uitgebreid rekeningenschema om aan de informatiebehoeften te kunnen voldoen.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6F887C62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Idem manager financiën II.</w:t>
            </w:r>
          </w:p>
          <w:p w14:paraId="6218B0A3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683D52ED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Verzwaarde complexiteit doordat rapportage-eisen vanuit (</w:t>
            </w:r>
            <w:proofErr w:type="spellStart"/>
            <w:r w:rsidRPr="00232407">
              <w:rPr>
                <w:color w:val="auto"/>
                <w:sz w:val="16"/>
                <w:lang w:bidi="x-none"/>
              </w:rPr>
              <w:t>inter</w:t>
            </w:r>
            <w:proofErr w:type="spellEnd"/>
            <w:r w:rsidRPr="00232407">
              <w:rPr>
                <w:color w:val="auto"/>
                <w:sz w:val="16"/>
                <w:lang w:bidi="x-none"/>
              </w:rPr>
              <w:t>)nationaal hoofdkantoor afwijken van de lokale behoeften.</w:t>
            </w:r>
          </w:p>
        </w:tc>
      </w:tr>
      <w:tr w:rsidR="006A7097" w:rsidRPr="004C3EC4" w14:paraId="06EC5BF5" w14:textId="77777777" w:rsidTr="006A7097">
        <w:tc>
          <w:tcPr>
            <w:tcW w:w="1976" w:type="dxa"/>
            <w:shd w:val="clear" w:color="auto" w:fill="auto"/>
          </w:tcPr>
          <w:p w14:paraId="774DFC31" w14:textId="77777777" w:rsidR="006A7097" w:rsidRPr="0036769F" w:rsidRDefault="006A7097" w:rsidP="00A97308">
            <w:pPr>
              <w:spacing w:line="160" w:lineRule="atLeast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Inrichting administratieve organisatie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5D0CA4E" w14:textId="77777777" w:rsidR="006A7097" w:rsidRPr="00232407" w:rsidRDefault="006A7097" w:rsidP="00A97308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Actueel houden:</w:t>
            </w:r>
          </w:p>
          <w:p w14:paraId="35EDD865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Gericht op het aanpassen richtlijnen en procedures.</w:t>
            </w:r>
          </w:p>
          <w:p w14:paraId="00936E2A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Inhoudelijke zaken (afschrijvingsgrondslagen, wet- en regelgeving e.d.) in samenspraak met externe accountant.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32F60212" w14:textId="77777777" w:rsidR="006A7097" w:rsidRPr="00232407" w:rsidRDefault="006A7097" w:rsidP="00A97308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Adviserend:</w:t>
            </w:r>
          </w:p>
          <w:p w14:paraId="22BA4AF4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Gericht op ontwikkelen en in stand houden van systemen en procedures.</w:t>
            </w:r>
          </w:p>
          <w:p w14:paraId="5FDA2C85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Adviserend t.a.v. vaststelling normen-, waarderings- en afschrijvingsgrondslagen vanuit accountancy-standaards.</w:t>
            </w:r>
          </w:p>
          <w:p w14:paraId="4FEAE383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0126FE0C" w14:textId="77777777" w:rsidR="006A7097" w:rsidRPr="00232407" w:rsidRDefault="006A7097" w:rsidP="00A97308">
            <w:pPr>
              <w:spacing w:line="160" w:lineRule="atLeast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Accountant heeft toetsende rol.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4FECC396" w14:textId="77777777" w:rsidR="006A7097" w:rsidRPr="00232407" w:rsidRDefault="006A7097" w:rsidP="00A97308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Adviserend:</w:t>
            </w:r>
          </w:p>
          <w:p w14:paraId="4918384B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Idem manager financiën II.</w:t>
            </w:r>
          </w:p>
          <w:p w14:paraId="413482A4" w14:textId="77777777" w:rsidR="006A7097" w:rsidRPr="00232407" w:rsidRDefault="006A7097" w:rsidP="00A97308">
            <w:pPr>
              <w:spacing w:line="160" w:lineRule="atLeast"/>
              <w:ind w:left="176" w:hanging="176"/>
              <w:rPr>
                <w:color w:val="auto"/>
                <w:sz w:val="16"/>
                <w:lang w:bidi="x-none"/>
              </w:rPr>
            </w:pPr>
          </w:p>
          <w:p w14:paraId="1684AEEA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Adviserend t.a.v. vaststelling normen-, waarderings- en afschrijvingsgrondslagen vanuit perspectief van financiële planning en strategie organisatie.</w:t>
            </w:r>
          </w:p>
          <w:p w14:paraId="7B36F89B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Idem manager financiën II.</w:t>
            </w:r>
          </w:p>
        </w:tc>
      </w:tr>
      <w:tr w:rsidR="006A7097" w:rsidRPr="004C3EC4" w14:paraId="4B52CE3E" w14:textId="77777777" w:rsidTr="006A7097">
        <w:tc>
          <w:tcPr>
            <w:tcW w:w="1976" w:type="dxa"/>
          </w:tcPr>
          <w:p w14:paraId="34906D0B" w14:textId="77777777" w:rsidR="006A7097" w:rsidRPr="00521AEC" w:rsidRDefault="006A7097" w:rsidP="00A97308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23B40AD3" w14:textId="77777777" w:rsidR="006A7097" w:rsidRPr="00232407" w:rsidRDefault="006A7097" w:rsidP="00A9730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Kennis van de principes, methoden en technieken van de bedrijfsadministratie in een nationaal opererende onderneming en de accounting-regels.</w:t>
            </w:r>
          </w:p>
          <w:p w14:paraId="4D101399" w14:textId="77777777" w:rsidR="006A7097" w:rsidRPr="00232407" w:rsidRDefault="006A7097" w:rsidP="00A9730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Beheersing van de gangbare kantoorapplicaties en ERP-systemen.</w:t>
            </w:r>
          </w:p>
          <w:p w14:paraId="7CCCB157" w14:textId="77777777" w:rsidR="006A7097" w:rsidRPr="00232407" w:rsidRDefault="006A7097" w:rsidP="00A97308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Enige jaren relevante werkervaring in een soortgelijke functie.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53BC51DD" w14:textId="77777777" w:rsidR="006A7097" w:rsidRPr="00232407" w:rsidRDefault="006A7097" w:rsidP="00A97308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Idem manager financiën I.</w:t>
            </w:r>
          </w:p>
          <w:p w14:paraId="7A9D5D7A" w14:textId="77777777" w:rsidR="006A7097" w:rsidRPr="00232407" w:rsidRDefault="006A7097" w:rsidP="00A97308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02181B7E" w14:textId="77777777" w:rsidR="006A7097" w:rsidRPr="00232407" w:rsidRDefault="006A7097" w:rsidP="00A97308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71E36226" w14:textId="77777777" w:rsidR="006A7097" w:rsidRPr="00232407" w:rsidRDefault="006A7097" w:rsidP="00A97308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3B39408C" w14:textId="77777777" w:rsidR="006A7097" w:rsidRPr="00232407" w:rsidRDefault="006A7097" w:rsidP="00A97308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Idem manager financiën I.</w:t>
            </w:r>
          </w:p>
          <w:p w14:paraId="1E6E0544" w14:textId="77777777" w:rsidR="006A7097" w:rsidRPr="00232407" w:rsidRDefault="006A7097" w:rsidP="00A97308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7DCCC356" w14:textId="77777777" w:rsidR="006A7097" w:rsidRPr="00232407" w:rsidRDefault="006A7097" w:rsidP="00A97308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Idem manager financiën I.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336EBEF1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Idem manager financiën II + internationaal.</w:t>
            </w:r>
          </w:p>
          <w:p w14:paraId="3A9FF167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24FCCBB2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111F25E3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72FD2E1C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Idem manager financiën II.</w:t>
            </w:r>
          </w:p>
          <w:p w14:paraId="75DECE4C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7F9D29A0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-</w:t>
            </w:r>
            <w:r w:rsidRPr="00232407">
              <w:rPr>
                <w:color w:val="auto"/>
                <w:sz w:val="16"/>
                <w:lang w:bidi="x-none"/>
              </w:rPr>
              <w:tab/>
              <w:t>Idem manager financiën II.</w:t>
            </w:r>
          </w:p>
        </w:tc>
      </w:tr>
      <w:tr w:rsidR="006A7097" w:rsidRPr="006925C7" w14:paraId="1FBBA679" w14:textId="77777777" w:rsidTr="006A7097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42BF08C0" w14:textId="77777777" w:rsidR="006A7097" w:rsidRPr="006925C7" w:rsidRDefault="006A7097" w:rsidP="00A97308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35BF7AA1" w14:textId="77777777" w:rsidR="006A7097" w:rsidRPr="006925C7" w:rsidRDefault="006A7097" w:rsidP="00A97308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10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0DD033E7" w14:textId="77777777" w:rsidR="006A7097" w:rsidRPr="003F3107" w:rsidRDefault="006A7097" w:rsidP="00A97308">
            <w:pPr>
              <w:spacing w:line="240" w:lineRule="auto"/>
              <w:jc w:val="center"/>
              <w:rPr>
                <w:b/>
                <w:color w:val="FFFFFF"/>
                <w:sz w:val="18"/>
                <w:highlight w:val="magenta"/>
                <w:lang w:bidi="x-none"/>
              </w:rPr>
            </w:pPr>
            <w:r w:rsidRPr="00B71418">
              <w:rPr>
                <w:b/>
                <w:color w:val="FFFFFF"/>
                <w:sz w:val="18"/>
                <w:lang w:bidi="x-none"/>
              </w:rPr>
              <w:t>11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0763EE5A" w14:textId="77777777" w:rsidR="006A7097" w:rsidRPr="006925C7" w:rsidRDefault="006A7097" w:rsidP="00A97308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boven-CAO</w:t>
            </w:r>
          </w:p>
        </w:tc>
      </w:tr>
      <w:tr w:rsidR="006A7097" w:rsidRPr="006925C7" w14:paraId="39E49142" w14:textId="77777777" w:rsidTr="006A7097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CEE3723" w14:textId="77777777" w:rsidR="006A7097" w:rsidRPr="006925C7" w:rsidRDefault="006A7097" w:rsidP="00A97308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9C628FB" w14:textId="77777777" w:rsidR="006A7097" w:rsidRPr="006925C7" w:rsidRDefault="006A7097" w:rsidP="00A9730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manager financiËn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21F1B59" w14:textId="77777777" w:rsidR="006A7097" w:rsidRPr="006925C7" w:rsidRDefault="006A7097" w:rsidP="00A9730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manager financiËn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E68E9F8" w14:textId="77777777" w:rsidR="006A7097" w:rsidRPr="006925C7" w:rsidRDefault="006A7097" w:rsidP="00A9730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manager financiËn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III</w:t>
            </w:r>
          </w:p>
        </w:tc>
      </w:tr>
      <w:tr w:rsidR="006A7097" w:rsidRPr="00597433" w14:paraId="6C66137C" w14:textId="77777777" w:rsidTr="006A7097">
        <w:trPr>
          <w:trHeight w:val="189"/>
        </w:trPr>
        <w:tc>
          <w:tcPr>
            <w:tcW w:w="1976" w:type="dxa"/>
            <w:vMerge w:val="restart"/>
            <w:textDirection w:val="btLr"/>
            <w:vAlign w:val="center"/>
          </w:tcPr>
          <w:p w14:paraId="10A5535E" w14:textId="77777777" w:rsidR="006A7097" w:rsidRPr="00232407" w:rsidRDefault="006A7097" w:rsidP="006A7097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x-none"/>
              </w:rPr>
            </w:pPr>
            <w:r w:rsidRPr="00232407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317BEE14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232407">
              <w:rPr>
                <w:i/>
                <w:color w:val="auto"/>
                <w:sz w:val="16"/>
              </w:rPr>
              <w:t>Aansturen (4):</w:t>
            </w:r>
          </w:p>
          <w:p w14:paraId="7A694031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</w:r>
            <w:r w:rsidRPr="00232407">
              <w:rPr>
                <w:color w:val="auto"/>
                <w:sz w:val="16"/>
                <w:lang w:bidi="x-none"/>
              </w:rPr>
              <w:t>controleert</w:t>
            </w:r>
            <w:r w:rsidRPr="00232407">
              <w:rPr>
                <w:color w:val="auto"/>
                <w:sz w:val="16"/>
              </w:rPr>
              <w:t xml:space="preserve"> de werkzaamheden van de medewerkers;</w:t>
            </w:r>
          </w:p>
          <w:p w14:paraId="32D08A38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past waar nodig in overleg de werkzaamheden van de medewerkers aan.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055347E9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232407">
              <w:rPr>
                <w:i/>
                <w:color w:val="auto"/>
                <w:sz w:val="16"/>
              </w:rPr>
              <w:t>Aansturen (5):</w:t>
            </w:r>
          </w:p>
          <w:p w14:paraId="66FA66A5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(h)erkent prestaties van individuen en teams;</w:t>
            </w:r>
          </w:p>
          <w:p w14:paraId="2F40C034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geeft medewerkers de ruimte eigen doelen te formuleren;</w:t>
            </w:r>
          </w:p>
          <w:p w14:paraId="621A52D2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laat medewerkers werkzaamheden verdelen en uitvoeren en helpt waar nodig, zonder het werk over te nemen.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26E82A84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232407">
              <w:rPr>
                <w:i/>
                <w:color w:val="auto"/>
                <w:sz w:val="16"/>
              </w:rPr>
              <w:t>Aansturen (6):</w:t>
            </w:r>
          </w:p>
          <w:p w14:paraId="33B3D6D5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wisselt de wijze van aansturing, afhankelijk van de situatie, de omgeving en de medewerker(s) om het gewenste resultaat te behalen;</w:t>
            </w:r>
          </w:p>
          <w:p w14:paraId="15456ACB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onderhandelt met een medewerker/ team/ organisatieonderdeel aan welke doelstellingen het resultaat moet voldoen;</w:t>
            </w:r>
          </w:p>
          <w:p w14:paraId="231EB72E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heeft vertrouwen in anderen en durft verantwoordelijkheden uit handen te geven.</w:t>
            </w:r>
          </w:p>
        </w:tc>
      </w:tr>
      <w:tr w:rsidR="006A7097" w:rsidRPr="00597433" w14:paraId="01597974" w14:textId="77777777" w:rsidTr="006A7097">
        <w:trPr>
          <w:trHeight w:val="184"/>
        </w:trPr>
        <w:tc>
          <w:tcPr>
            <w:tcW w:w="1976" w:type="dxa"/>
            <w:vMerge/>
          </w:tcPr>
          <w:p w14:paraId="23066998" w14:textId="77777777" w:rsidR="006A7097" w:rsidRPr="00232407" w:rsidRDefault="006A7097" w:rsidP="00A97308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480DB546" w14:textId="77777777" w:rsidR="006A7097" w:rsidRPr="00232407" w:rsidRDefault="006A7097" w:rsidP="00A97308">
            <w:pPr>
              <w:spacing w:line="240" w:lineRule="auto"/>
              <w:rPr>
                <w:color w:val="auto"/>
                <w:sz w:val="16"/>
              </w:rPr>
            </w:pPr>
            <w:r w:rsidRPr="00232407">
              <w:rPr>
                <w:i/>
                <w:color w:val="auto"/>
                <w:sz w:val="16"/>
              </w:rPr>
              <w:t>Formuleren en rapporteren (4):</w:t>
            </w:r>
          </w:p>
          <w:p w14:paraId="50F01C17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brengt structuur in een betoog met het oog op doel en publiek en hanteert daarbij een passende stijl en taalgebruik;</w:t>
            </w:r>
          </w:p>
          <w:p w14:paraId="26727A25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neemt deel aan gesprekken en openbare discussies over complexe of specialistische onderwerpen uit zijn vakgebied;</w:t>
            </w:r>
          </w:p>
          <w:p w14:paraId="10C4A47A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past zijn kennis en ervaring toe, deelt die met anderen en draagt die waar nodig over.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62E69749" w14:textId="77777777" w:rsidR="006A7097" w:rsidRPr="00232407" w:rsidRDefault="006A7097" w:rsidP="00A97308">
            <w:pPr>
              <w:spacing w:line="240" w:lineRule="auto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Formuleren en rapporteren (5):</w:t>
            </w:r>
          </w:p>
          <w:p w14:paraId="4346C9D9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formuleert complexe vraagstukken helder, eenduidig en gestructureerd;</w:t>
            </w:r>
          </w:p>
          <w:p w14:paraId="0DBA6D1E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houdt rekening met verschillende niveaus, behoeften en belangen en herkent tegenstellingen;</w:t>
            </w:r>
          </w:p>
          <w:p w14:paraId="43F8BEDC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maakt complexe onderwerpen begrijpelijk voor anderen o.a. door aansprekend woordgebruik en toetst regelmatig begrip en acceptatie bij de ander.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38BEE925" w14:textId="77777777" w:rsidR="006A7097" w:rsidRPr="00232407" w:rsidRDefault="006A7097" w:rsidP="00A97308">
            <w:pPr>
              <w:spacing w:line="240" w:lineRule="auto"/>
              <w:rPr>
                <w:color w:val="auto"/>
                <w:sz w:val="16"/>
              </w:rPr>
            </w:pPr>
            <w:r w:rsidRPr="00232407">
              <w:rPr>
                <w:i/>
                <w:color w:val="auto"/>
                <w:sz w:val="16"/>
              </w:rPr>
              <w:t>Formuleren en rapporteren (6):</w:t>
            </w:r>
          </w:p>
          <w:p w14:paraId="0F030783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wekt vertrouwen bij de ander en leidt complexe gesprekken op hoog abstractieniveau over gevoelige onderwerpen waarbij sprake is van tegenstellingen in belangen;</w:t>
            </w:r>
          </w:p>
          <w:p w14:paraId="0243E29E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beïnvloedt het gesprek en de sfeer door het benoemen van gevoelens.</w:t>
            </w:r>
          </w:p>
        </w:tc>
      </w:tr>
      <w:tr w:rsidR="006A7097" w:rsidRPr="00597433" w14:paraId="290FE9C4" w14:textId="77777777" w:rsidTr="006A7097">
        <w:trPr>
          <w:trHeight w:val="184"/>
        </w:trPr>
        <w:tc>
          <w:tcPr>
            <w:tcW w:w="1976" w:type="dxa"/>
            <w:vMerge/>
          </w:tcPr>
          <w:p w14:paraId="60951781" w14:textId="77777777" w:rsidR="006A7097" w:rsidRPr="00232407" w:rsidRDefault="006A7097" w:rsidP="00A97308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52B3A1D3" w14:textId="77777777" w:rsidR="006A7097" w:rsidRPr="00232407" w:rsidRDefault="006A7097" w:rsidP="00A97308">
            <w:pPr>
              <w:spacing w:line="240" w:lineRule="auto"/>
              <w:rPr>
                <w:color w:val="auto"/>
                <w:sz w:val="16"/>
              </w:rPr>
            </w:pPr>
            <w:r w:rsidRPr="00232407">
              <w:rPr>
                <w:i/>
                <w:color w:val="auto"/>
                <w:sz w:val="16"/>
              </w:rPr>
              <w:t>Vakdeskundigheid toepassen (4):</w:t>
            </w:r>
          </w:p>
          <w:p w14:paraId="5053ECF3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werkt accuraat, lang en stevig door, ook bij het uitvoeren van meerdere specialistische en ingewikkelde taken;</w:t>
            </w:r>
          </w:p>
          <w:p w14:paraId="3EB60330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schat bekende en onbekende werkzaamheden goed in;</w:t>
            </w:r>
          </w:p>
          <w:p w14:paraId="67A52B44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benoemt nieuwe ontwikkelingen in zijn vakgebied;</w:t>
            </w:r>
          </w:p>
          <w:p w14:paraId="4679BFF2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past zijn kennis en ervaring toe, deelt die met anderen en draagt die waar nodig over.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47C58480" w14:textId="77777777" w:rsidR="006A7097" w:rsidRPr="00232407" w:rsidRDefault="006A7097" w:rsidP="00A97308">
            <w:pPr>
              <w:spacing w:line="240" w:lineRule="auto"/>
              <w:rPr>
                <w:color w:val="auto"/>
                <w:sz w:val="16"/>
              </w:rPr>
            </w:pPr>
            <w:r w:rsidRPr="00232407">
              <w:rPr>
                <w:i/>
                <w:color w:val="auto"/>
                <w:sz w:val="16"/>
              </w:rPr>
              <w:t>Vakdeskundigheid toepassen (5):</w:t>
            </w:r>
          </w:p>
          <w:p w14:paraId="7F78F751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doet waarneembaar moeite om het waarom te begrijpen;</w:t>
            </w:r>
          </w:p>
          <w:p w14:paraId="5EB4CFF1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haalt de kern van het probleem naar voren;</w:t>
            </w:r>
          </w:p>
          <w:p w14:paraId="599A3195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stelt (niet voor de hand liggende) alternatieven voor verbetering voor met onderbouwde voor- en nadelen.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B6D0397" w14:textId="77777777" w:rsidR="006A7097" w:rsidRPr="00232407" w:rsidRDefault="006A7097" w:rsidP="00A97308">
            <w:pPr>
              <w:spacing w:line="240" w:lineRule="auto"/>
              <w:rPr>
                <w:color w:val="auto"/>
                <w:sz w:val="16"/>
              </w:rPr>
            </w:pPr>
            <w:r w:rsidRPr="00232407">
              <w:rPr>
                <w:i/>
                <w:color w:val="auto"/>
                <w:sz w:val="16"/>
              </w:rPr>
              <w:t>Vakdeskundigheid toepassen (6):</w:t>
            </w:r>
          </w:p>
          <w:p w14:paraId="702F5EE4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bepaalt prioriteiten op basis van inhoudelijkheid of andere relevante factoren;</w:t>
            </w:r>
          </w:p>
          <w:p w14:paraId="64584304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weet anderen vanuit vakinhoudelijke kennis naar de problemen en bijpassende oplossingen te leiden.</w:t>
            </w:r>
          </w:p>
        </w:tc>
      </w:tr>
      <w:tr w:rsidR="006A7097" w:rsidRPr="00597433" w14:paraId="6E4DCFDD" w14:textId="77777777" w:rsidTr="006A7097">
        <w:trPr>
          <w:trHeight w:val="184"/>
        </w:trPr>
        <w:tc>
          <w:tcPr>
            <w:tcW w:w="1976" w:type="dxa"/>
            <w:vMerge/>
          </w:tcPr>
          <w:p w14:paraId="6287BA99" w14:textId="77777777" w:rsidR="006A7097" w:rsidRPr="00232407" w:rsidRDefault="006A7097" w:rsidP="00A97308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C0E7AD8" w14:textId="77777777" w:rsidR="006A7097" w:rsidRPr="00232407" w:rsidRDefault="006A7097" w:rsidP="00A97308">
            <w:pPr>
              <w:spacing w:line="240" w:lineRule="auto"/>
              <w:rPr>
                <w:color w:val="auto"/>
                <w:sz w:val="16"/>
              </w:rPr>
            </w:pPr>
            <w:r w:rsidRPr="00232407">
              <w:rPr>
                <w:i/>
                <w:color w:val="auto"/>
                <w:sz w:val="16"/>
              </w:rPr>
              <w:t>Instructies en procedures opvolgen (5):</w:t>
            </w:r>
          </w:p>
          <w:p w14:paraId="228B5C3B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brengt structuur aan in de werkzaamheden van zichzelf en anderen;</w:t>
            </w:r>
          </w:p>
          <w:p w14:paraId="575DF9E8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schat het effect van het (niet) nakomen van regels en procedures in en spreekt anderen daarop aan;</w:t>
            </w:r>
          </w:p>
          <w:p w14:paraId="4B491525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werkt nauwgezet en geordend, ook onder druk van meerdere belangen.</w:t>
            </w:r>
          </w:p>
          <w:p w14:paraId="4DBCFA71" w14:textId="77777777" w:rsidR="006A7097" w:rsidRPr="00232407" w:rsidRDefault="006A7097" w:rsidP="00A97308">
            <w:pPr>
              <w:spacing w:line="240" w:lineRule="auto"/>
              <w:rPr>
                <w:color w:val="auto"/>
                <w:sz w:val="16"/>
              </w:rPr>
            </w:pP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65E09E42" w14:textId="77777777" w:rsidR="006A7097" w:rsidRPr="00232407" w:rsidRDefault="006A7097" w:rsidP="00A97308">
            <w:pPr>
              <w:spacing w:line="240" w:lineRule="auto"/>
              <w:rPr>
                <w:color w:val="auto"/>
                <w:sz w:val="16"/>
              </w:rPr>
            </w:pPr>
            <w:r w:rsidRPr="00232407">
              <w:rPr>
                <w:i/>
                <w:color w:val="auto"/>
                <w:sz w:val="16"/>
              </w:rPr>
              <w:t>Instructies en procedures opvolgen (6):</w:t>
            </w:r>
          </w:p>
          <w:p w14:paraId="752448AD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coördineert en corrigeert de werkzaamheden van anderen;</w:t>
            </w:r>
          </w:p>
          <w:p w14:paraId="0C051AF9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ontwikkelt en verbetert procedures en regels voor de wijze van werken;</w:t>
            </w:r>
          </w:p>
          <w:p w14:paraId="3AE87B54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232407">
              <w:rPr>
                <w:color w:val="auto"/>
                <w:sz w:val="16"/>
              </w:rPr>
              <w:t>-</w:t>
            </w:r>
            <w:r w:rsidRPr="00232407">
              <w:rPr>
                <w:color w:val="auto"/>
                <w:sz w:val="16"/>
              </w:rPr>
              <w:tab/>
              <w:t>maakt afwegingen tussen het strikt nakomen van de regels en procedures enerzijds en pragmatisme anderzijds en beslist over afwijkingen.</w:t>
            </w:r>
          </w:p>
          <w:p w14:paraId="03D01A30" w14:textId="77777777" w:rsidR="006A7097" w:rsidRPr="00232407" w:rsidRDefault="006A7097" w:rsidP="00A97308">
            <w:pPr>
              <w:spacing w:line="240" w:lineRule="auto"/>
              <w:rPr>
                <w:color w:val="auto"/>
                <w:sz w:val="16"/>
              </w:rPr>
            </w:pP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618960A7" w14:textId="77777777" w:rsidR="006A7097" w:rsidRPr="00232407" w:rsidRDefault="006A7097" w:rsidP="00A9730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232407">
              <w:rPr>
                <w:i/>
                <w:color w:val="auto"/>
                <w:sz w:val="16"/>
                <w:lang w:bidi="x-none"/>
              </w:rPr>
              <w:t>Idem manager financiën</w:t>
            </w:r>
            <w:r w:rsidRPr="00232407">
              <w:rPr>
                <w:color w:val="auto"/>
                <w:sz w:val="16"/>
                <w:lang w:bidi="x-none"/>
              </w:rPr>
              <w:t xml:space="preserve"> </w:t>
            </w:r>
            <w:r w:rsidRPr="00232407">
              <w:rPr>
                <w:i/>
                <w:color w:val="auto"/>
                <w:sz w:val="16"/>
                <w:lang w:bidi="x-none"/>
              </w:rPr>
              <w:t>II.</w:t>
            </w:r>
          </w:p>
        </w:tc>
      </w:tr>
      <w:tr w:rsidR="006A7097" w:rsidRPr="00597433" w14:paraId="59768333" w14:textId="77777777" w:rsidTr="006A7097">
        <w:trPr>
          <w:cantSplit/>
          <w:trHeight w:val="184"/>
        </w:trPr>
        <w:tc>
          <w:tcPr>
            <w:tcW w:w="1976" w:type="dxa"/>
          </w:tcPr>
          <w:p w14:paraId="3A2C5263" w14:textId="77777777" w:rsidR="006A7097" w:rsidRPr="00521AEC" w:rsidRDefault="006A7097" w:rsidP="00A97308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5161789B" w14:textId="77777777" w:rsidR="006A7097" w:rsidRPr="00E66F79" w:rsidRDefault="006A7097" w:rsidP="00A97308">
            <w:pPr>
              <w:spacing w:line="240" w:lineRule="auto"/>
              <w:ind w:left="222" w:hanging="222"/>
              <w:rPr>
                <w:i/>
                <w:sz w:val="16"/>
              </w:rPr>
            </w:pPr>
            <w:r w:rsidRPr="00E66F79">
              <w:rPr>
                <w:i/>
                <w:sz w:val="16"/>
              </w:rPr>
              <w:t>Bedrijfsmatig handelen (5):</w:t>
            </w:r>
          </w:p>
          <w:p w14:paraId="235CA794" w14:textId="77777777" w:rsidR="006A7097" w:rsidRPr="00EF1903" w:rsidRDefault="006A7097" w:rsidP="00A97308">
            <w:pPr>
              <w:spacing w:line="240" w:lineRule="auto"/>
              <w:ind w:left="222" w:hanging="222"/>
              <w:rPr>
                <w:sz w:val="16"/>
              </w:rPr>
            </w:pPr>
            <w:r w:rsidRPr="00EF1903">
              <w:rPr>
                <w:sz w:val="16"/>
              </w:rPr>
              <w:t>-</w:t>
            </w:r>
            <w:r w:rsidRPr="00EF1903">
              <w:rPr>
                <w:sz w:val="16"/>
              </w:rPr>
              <w:tab/>
              <w:t>vertaalt oplossingen en beslissingen in zowel financiële als niet-financiële aspecten voor de eigen afdeling/project;</w:t>
            </w:r>
          </w:p>
          <w:p w14:paraId="3495A75E" w14:textId="77777777" w:rsidR="006A7097" w:rsidRPr="00EF1903" w:rsidRDefault="006A7097" w:rsidP="00A97308">
            <w:pPr>
              <w:spacing w:line="240" w:lineRule="auto"/>
              <w:ind w:left="222" w:hanging="222"/>
              <w:rPr>
                <w:sz w:val="16"/>
              </w:rPr>
            </w:pPr>
            <w:r w:rsidRPr="00EF1903">
              <w:rPr>
                <w:sz w:val="16"/>
              </w:rPr>
              <w:t>-</w:t>
            </w:r>
            <w:r w:rsidRPr="00EF1903">
              <w:rPr>
                <w:sz w:val="16"/>
              </w:rPr>
              <w:tab/>
              <w:t>beoordeelt investeringsvoorstellen van anderen op basis van wat die op korte en lange termijn opleveren;</w:t>
            </w:r>
          </w:p>
          <w:p w14:paraId="6C428960" w14:textId="77777777" w:rsidR="006A7097" w:rsidRPr="00EF1903" w:rsidRDefault="006A7097" w:rsidP="00A97308">
            <w:pPr>
              <w:spacing w:line="240" w:lineRule="auto"/>
              <w:ind w:left="222" w:hanging="222"/>
              <w:rPr>
                <w:sz w:val="16"/>
              </w:rPr>
            </w:pPr>
            <w:r w:rsidRPr="00EF1903">
              <w:rPr>
                <w:sz w:val="16"/>
              </w:rPr>
              <w:t>-</w:t>
            </w:r>
            <w:r w:rsidRPr="00EF1903">
              <w:rPr>
                <w:sz w:val="16"/>
              </w:rPr>
              <w:tab/>
              <w:t>is continu bezig activiteiten en processen te toetsen aan de financiële kaders van de eigen afdeling;</w:t>
            </w:r>
          </w:p>
          <w:p w14:paraId="4F9D2BF9" w14:textId="77777777" w:rsidR="006A7097" w:rsidRPr="00EF1903" w:rsidRDefault="006A7097" w:rsidP="00A97308">
            <w:pPr>
              <w:spacing w:line="240" w:lineRule="auto"/>
              <w:ind w:left="222" w:hanging="222"/>
              <w:rPr>
                <w:sz w:val="16"/>
              </w:rPr>
            </w:pPr>
            <w:r w:rsidRPr="00EF1903">
              <w:rPr>
                <w:sz w:val="16"/>
              </w:rPr>
              <w:t>-</w:t>
            </w:r>
            <w:r w:rsidRPr="00EF1903">
              <w:rPr>
                <w:sz w:val="16"/>
              </w:rPr>
              <w:tab/>
              <w:t>initieert acties die niet direct een bijdrage leveren aan de te behalen resultaten van de eigen afdeling, maar wel bijdragen aan de financiële doelstellingen en ambities van de organisatie.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5BACD249" w14:textId="77777777" w:rsidR="006A7097" w:rsidRPr="00EF1903" w:rsidRDefault="006A7097" w:rsidP="00A97308">
            <w:pPr>
              <w:spacing w:line="240" w:lineRule="auto"/>
              <w:ind w:left="222" w:hanging="222"/>
              <w:rPr>
                <w:sz w:val="16"/>
              </w:rPr>
            </w:pPr>
            <w:r w:rsidRPr="00E66F79">
              <w:rPr>
                <w:i/>
                <w:sz w:val="16"/>
              </w:rPr>
              <w:t xml:space="preserve">Idem </w:t>
            </w:r>
            <w:r w:rsidRPr="00945176">
              <w:rPr>
                <w:i/>
                <w:sz w:val="16"/>
                <w:lang w:bidi="x-none"/>
              </w:rPr>
              <w:t>manager financiën</w:t>
            </w:r>
            <w:r>
              <w:rPr>
                <w:sz w:val="16"/>
                <w:lang w:bidi="x-none"/>
              </w:rPr>
              <w:t xml:space="preserve"> </w:t>
            </w:r>
            <w:r w:rsidRPr="00E66F79">
              <w:rPr>
                <w:i/>
                <w:sz w:val="16"/>
              </w:rPr>
              <w:t>I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100C2AC4" w14:textId="77777777" w:rsidR="006A7097" w:rsidRPr="00E66F79" w:rsidRDefault="006A7097" w:rsidP="00A97308">
            <w:pPr>
              <w:spacing w:line="240" w:lineRule="auto"/>
              <w:ind w:left="222" w:hanging="222"/>
              <w:rPr>
                <w:i/>
                <w:sz w:val="16"/>
              </w:rPr>
            </w:pPr>
            <w:r w:rsidRPr="00E66F79">
              <w:rPr>
                <w:i/>
                <w:sz w:val="16"/>
              </w:rPr>
              <w:t>Bedrijfsmatig handelen (6):</w:t>
            </w:r>
          </w:p>
          <w:p w14:paraId="3DD1586D" w14:textId="77777777" w:rsidR="006A7097" w:rsidRPr="00EF1903" w:rsidRDefault="006A7097" w:rsidP="00A97308">
            <w:pPr>
              <w:spacing w:line="240" w:lineRule="auto"/>
              <w:ind w:left="222" w:hanging="222"/>
              <w:rPr>
                <w:sz w:val="16"/>
              </w:rPr>
            </w:pPr>
            <w:r w:rsidRPr="00EF1903">
              <w:rPr>
                <w:sz w:val="16"/>
              </w:rPr>
              <w:t>-</w:t>
            </w:r>
            <w:r w:rsidRPr="00EF1903">
              <w:rPr>
                <w:sz w:val="16"/>
              </w:rPr>
              <w:tab/>
              <w:t>neemt strategische financiële beslissingen die in lijn liggen met de missie van de organisatie;</w:t>
            </w:r>
          </w:p>
          <w:p w14:paraId="233A226B" w14:textId="77777777" w:rsidR="006A7097" w:rsidRPr="00EF1903" w:rsidRDefault="006A7097" w:rsidP="00A97308">
            <w:pPr>
              <w:spacing w:line="240" w:lineRule="auto"/>
              <w:ind w:left="222" w:hanging="222"/>
              <w:rPr>
                <w:sz w:val="16"/>
              </w:rPr>
            </w:pPr>
            <w:r w:rsidRPr="00EF1903">
              <w:rPr>
                <w:sz w:val="16"/>
              </w:rPr>
              <w:t>-</w:t>
            </w:r>
            <w:r w:rsidRPr="00EF1903">
              <w:rPr>
                <w:sz w:val="16"/>
              </w:rPr>
              <w:tab/>
              <w:t>beoordeelt investeringsvoorstelling op basis van de bijdrage die ze leveren aan de strategische doelstellingen van de organisatie;</w:t>
            </w:r>
          </w:p>
          <w:p w14:paraId="08472E07" w14:textId="77777777" w:rsidR="006A7097" w:rsidRPr="00EF1903" w:rsidRDefault="006A7097" w:rsidP="00A97308">
            <w:pPr>
              <w:spacing w:line="240" w:lineRule="auto"/>
              <w:ind w:left="222" w:hanging="222"/>
              <w:rPr>
                <w:sz w:val="16"/>
              </w:rPr>
            </w:pPr>
            <w:r w:rsidRPr="00EF1903">
              <w:rPr>
                <w:sz w:val="16"/>
              </w:rPr>
              <w:t>-</w:t>
            </w:r>
            <w:r w:rsidRPr="00EF1903">
              <w:rPr>
                <w:sz w:val="16"/>
              </w:rPr>
              <w:tab/>
              <w:t>streeft in een partnership naar een optimale verhouding tussen korte termijn investeringen en toekomstige opbrengsten voor de eigen organisatie;</w:t>
            </w:r>
          </w:p>
          <w:p w14:paraId="2DBD7D23" w14:textId="77777777" w:rsidR="006A7097" w:rsidRDefault="006A7097" w:rsidP="00A97308">
            <w:pPr>
              <w:spacing w:line="240" w:lineRule="auto"/>
              <w:ind w:left="222" w:hanging="222"/>
              <w:rPr>
                <w:i/>
                <w:sz w:val="16"/>
                <w:lang w:bidi="x-none"/>
              </w:rPr>
            </w:pPr>
            <w:r w:rsidRPr="00EF1903">
              <w:rPr>
                <w:sz w:val="16"/>
              </w:rPr>
              <w:t>-</w:t>
            </w:r>
            <w:r w:rsidRPr="00EF1903">
              <w:rPr>
                <w:sz w:val="16"/>
              </w:rPr>
              <w:tab/>
              <w:t>stimuleert anderen met verrassende (nieuwe) ideeën om zo te zorgen voor groei van de afdeling op de langere termijn.</w:t>
            </w:r>
          </w:p>
        </w:tc>
      </w:tr>
    </w:tbl>
    <w:p w14:paraId="3294336A" w14:textId="77777777" w:rsidR="00A97308" w:rsidRPr="00713988" w:rsidRDefault="00A97308" w:rsidP="00A97308">
      <w:pPr>
        <w:ind w:left="-567"/>
        <w:rPr>
          <w:i/>
          <w:sz w:val="16"/>
        </w:rPr>
      </w:pPr>
    </w:p>
    <w:sectPr w:rsidR="00A97308" w:rsidRPr="00713988" w:rsidSect="00A97308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664B" w14:textId="77777777" w:rsidR="000C706B" w:rsidRDefault="000C706B" w:rsidP="001073D2">
      <w:pPr>
        <w:spacing w:line="240" w:lineRule="auto"/>
      </w:pPr>
      <w:r>
        <w:separator/>
      </w:r>
    </w:p>
  </w:endnote>
  <w:endnote w:type="continuationSeparator" w:id="0">
    <w:p w14:paraId="107D7D06" w14:textId="77777777" w:rsidR="000C706B" w:rsidRDefault="000C706B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86FC3" w14:textId="77777777" w:rsidR="00526B38" w:rsidRPr="004A1025" w:rsidRDefault="00526B38" w:rsidP="00526B38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3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534F5" w14:textId="77777777" w:rsidR="000C706B" w:rsidRDefault="000C706B" w:rsidP="001073D2">
      <w:pPr>
        <w:spacing w:line="240" w:lineRule="auto"/>
      </w:pPr>
      <w:r>
        <w:separator/>
      </w:r>
    </w:p>
  </w:footnote>
  <w:footnote w:type="continuationSeparator" w:id="0">
    <w:p w14:paraId="32C6B7E5" w14:textId="77777777" w:rsidR="000C706B" w:rsidRDefault="000C706B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5E86" w14:textId="77777777" w:rsidR="00A97308" w:rsidRPr="00232407" w:rsidRDefault="00A97308" w:rsidP="00A97308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232407">
      <w:rPr>
        <w:color w:val="auto"/>
      </w:rPr>
      <w:t>Niveau onderscheidende kenmerken</w:t>
    </w:r>
    <w:r w:rsidRPr="00232407">
      <w:rPr>
        <w:caps/>
        <w:color w:val="auto"/>
      </w:rPr>
      <w:t xml:space="preserve"> (nok) – manager financiËn</w:t>
    </w:r>
    <w:r w:rsidRPr="00232407">
      <w:rPr>
        <w:caps/>
        <w:color w:val="auto"/>
      </w:rPr>
      <w:tab/>
    </w:r>
    <w:r w:rsidRPr="00232407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466E6"/>
    <w:rsid w:val="000C706B"/>
    <w:rsid w:val="000F24B8"/>
    <w:rsid w:val="00166454"/>
    <w:rsid w:val="003F3107"/>
    <w:rsid w:val="00474625"/>
    <w:rsid w:val="00526B38"/>
    <w:rsid w:val="006A7097"/>
    <w:rsid w:val="007505C1"/>
    <w:rsid w:val="007D62CC"/>
    <w:rsid w:val="007F7FC5"/>
    <w:rsid w:val="00882994"/>
    <w:rsid w:val="00A97308"/>
    <w:rsid w:val="00B714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78D4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526B38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526B38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3</Pages>
  <Words>1133</Words>
  <Characters>6236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3</cp:revision>
  <cp:lastPrinted>2012-06-25T13:03:00Z</cp:lastPrinted>
  <dcterms:created xsi:type="dcterms:W3CDTF">2012-10-17T10:36:00Z</dcterms:created>
  <dcterms:modified xsi:type="dcterms:W3CDTF">2012-10-22T07:46:00Z</dcterms:modified>
</cp:coreProperties>
</file>